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699" w:rsidRPr="001F7540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r w:rsidRPr="00C35B92">
        <w:rPr>
          <w:rFonts w:ascii="PT Astra Serif" w:hAnsi="PT Astra Serif" w:cs="Times New Roman"/>
          <w:b/>
          <w:sz w:val="26"/>
          <w:szCs w:val="26"/>
        </w:rPr>
        <w:t>Приложение 1</w:t>
      </w:r>
      <w:r w:rsidR="001F7540" w:rsidRPr="001F7540">
        <w:rPr>
          <w:rFonts w:ascii="PT Astra Serif" w:hAnsi="PT Astra Serif" w:cs="Times New Roman"/>
          <w:b/>
          <w:sz w:val="26"/>
          <w:szCs w:val="26"/>
        </w:rPr>
        <w:t>5</w:t>
      </w:r>
    </w:p>
    <w:p w:rsidR="00500699" w:rsidRPr="008F4C25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к решению Думы города Югорска</w:t>
      </w:r>
    </w:p>
    <w:p w:rsidR="00500699" w:rsidRPr="008F4C25" w:rsidRDefault="00500699" w:rsidP="00500699">
      <w:pPr>
        <w:ind w:left="5245"/>
        <w:rPr>
          <w:rFonts w:ascii="PT Astra Serif" w:hAnsi="PT Astra Serif"/>
          <w:b/>
          <w:bCs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от ___________________ № _______</w:t>
      </w:r>
    </w:p>
    <w:p w:rsidR="00500699" w:rsidRPr="008F4C25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</w:p>
    <w:p w:rsidR="00500699" w:rsidRPr="008F4C25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>Приложение 15</w:t>
      </w:r>
    </w:p>
    <w:p w:rsidR="00500699" w:rsidRPr="008F4C25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>к решению Думы города Югорска</w:t>
      </w:r>
    </w:p>
    <w:p w:rsidR="00500699" w:rsidRPr="008F4C25" w:rsidRDefault="00500699" w:rsidP="00500699">
      <w:pPr>
        <w:ind w:left="5245"/>
        <w:rPr>
          <w:rFonts w:ascii="PT Astra Serif" w:hAnsi="PT Astra Serif"/>
          <w:bCs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 xml:space="preserve">от </w:t>
      </w:r>
      <w:r w:rsidR="00B97158">
        <w:rPr>
          <w:rFonts w:ascii="PT Astra Serif" w:hAnsi="PT Astra Serif" w:cs="Times New Roman"/>
          <w:sz w:val="26"/>
          <w:szCs w:val="26"/>
        </w:rPr>
        <w:t>20</w:t>
      </w:r>
      <w:r w:rsidRPr="008F4C25">
        <w:rPr>
          <w:rFonts w:ascii="PT Astra Serif" w:hAnsi="PT Astra Serif" w:cs="Times New Roman"/>
          <w:sz w:val="26"/>
          <w:szCs w:val="26"/>
        </w:rPr>
        <w:t xml:space="preserve"> декабря 202</w:t>
      </w:r>
      <w:r w:rsidR="00B97158">
        <w:rPr>
          <w:rFonts w:ascii="PT Astra Serif" w:hAnsi="PT Astra Serif" w:cs="Times New Roman"/>
          <w:sz w:val="26"/>
          <w:szCs w:val="26"/>
        </w:rPr>
        <w:t>4</w:t>
      </w:r>
      <w:r w:rsidRPr="008F4C25">
        <w:rPr>
          <w:rFonts w:ascii="PT Astra Serif" w:hAnsi="PT Astra Serif" w:cs="Times New Roman"/>
          <w:sz w:val="26"/>
          <w:szCs w:val="26"/>
        </w:rPr>
        <w:t xml:space="preserve"> года № </w:t>
      </w:r>
      <w:r w:rsidR="00B97158">
        <w:rPr>
          <w:rFonts w:ascii="PT Astra Serif" w:hAnsi="PT Astra Serif" w:cs="Times New Roman"/>
          <w:sz w:val="26"/>
          <w:szCs w:val="26"/>
        </w:rPr>
        <w:t>102</w:t>
      </w:r>
    </w:p>
    <w:p w:rsidR="00500699" w:rsidRPr="008F4C25" w:rsidRDefault="00500699" w:rsidP="00500699">
      <w:pPr>
        <w:spacing w:after="0" w:line="240" w:lineRule="auto"/>
        <w:ind w:firstLine="5103"/>
        <w:rPr>
          <w:rFonts w:ascii="PT Astra Serif" w:hAnsi="PT Astra Serif" w:cs="Times New Roman"/>
          <w:b/>
          <w:sz w:val="26"/>
          <w:szCs w:val="26"/>
        </w:rPr>
      </w:pPr>
    </w:p>
    <w:p w:rsidR="00500699" w:rsidRPr="008F4C25" w:rsidRDefault="00500699" w:rsidP="00500699">
      <w:pPr>
        <w:spacing w:after="0" w:line="240" w:lineRule="auto"/>
        <w:jc w:val="right"/>
        <w:rPr>
          <w:rFonts w:ascii="PT Astra Serif" w:hAnsi="PT Astra Serif" w:cs="Times New Roman"/>
          <w:sz w:val="26"/>
          <w:szCs w:val="26"/>
          <w:u w:val="single"/>
        </w:rPr>
      </w:pPr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ПРОГРАММА</w:t>
      </w:r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муниципальных внутренних заимствований города Югорска</w:t>
      </w:r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на плановый период 202</w:t>
      </w:r>
      <w:r w:rsidR="00B97158">
        <w:rPr>
          <w:rFonts w:ascii="PT Astra Serif" w:hAnsi="PT Astra Serif" w:cs="Times New Roman"/>
          <w:b/>
          <w:sz w:val="26"/>
          <w:szCs w:val="26"/>
        </w:rPr>
        <w:t>6</w:t>
      </w:r>
      <w:r w:rsidRPr="008F4C25">
        <w:rPr>
          <w:rFonts w:ascii="PT Astra Serif" w:hAnsi="PT Astra Serif" w:cs="Times New Roman"/>
          <w:b/>
          <w:sz w:val="26"/>
          <w:szCs w:val="26"/>
        </w:rPr>
        <w:t xml:space="preserve"> и 202</w:t>
      </w:r>
      <w:r w:rsidR="00B97158">
        <w:rPr>
          <w:rFonts w:ascii="PT Astra Serif" w:hAnsi="PT Astra Serif" w:cs="Times New Roman"/>
          <w:b/>
          <w:sz w:val="26"/>
          <w:szCs w:val="26"/>
        </w:rPr>
        <w:t>7</w:t>
      </w:r>
      <w:r w:rsidRPr="008F4C25">
        <w:rPr>
          <w:rFonts w:ascii="PT Astra Serif" w:hAnsi="PT Astra Serif" w:cs="Times New Roman"/>
          <w:b/>
          <w:sz w:val="26"/>
          <w:szCs w:val="26"/>
        </w:rPr>
        <w:t xml:space="preserve"> годов </w:t>
      </w:r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500699" w:rsidRPr="00A815B7" w:rsidRDefault="00500699" w:rsidP="00500699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A815B7">
        <w:rPr>
          <w:rFonts w:ascii="PT Astra Serif" w:hAnsi="PT Astra Serif" w:cs="Times New Roman"/>
          <w:sz w:val="24"/>
          <w:szCs w:val="24"/>
        </w:rPr>
        <w:t>(рублей)</w:t>
      </w:r>
    </w:p>
    <w:tbl>
      <w:tblPr>
        <w:tblW w:w="9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9"/>
        <w:gridCol w:w="1896"/>
        <w:gridCol w:w="1984"/>
      </w:tblGrid>
      <w:tr w:rsidR="00C407AB" w:rsidRPr="00FC161E" w:rsidTr="00744A28">
        <w:trPr>
          <w:trHeight w:val="383"/>
          <w:jc w:val="center"/>
        </w:trPr>
        <w:tc>
          <w:tcPr>
            <w:tcW w:w="5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Наименование</w:t>
            </w:r>
          </w:p>
          <w:p w:rsidR="00C407AB" w:rsidRPr="00FC161E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муниципальных </w:t>
            </w:r>
            <w:r w:rsidRPr="00FC161E">
              <w:rPr>
                <w:rFonts w:ascii="PT Astra Serif" w:hAnsi="PT Astra Serif" w:cs="Times New Roman"/>
                <w:b/>
                <w:sz w:val="24"/>
                <w:szCs w:val="24"/>
              </w:rPr>
              <w:t>внутренних</w:t>
            </w: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заимствований</w:t>
            </w:r>
          </w:p>
        </w:tc>
        <w:tc>
          <w:tcPr>
            <w:tcW w:w="3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Сумма </w:t>
            </w:r>
            <w:r w:rsidR="000B48A5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 год</w:t>
            </w:r>
          </w:p>
        </w:tc>
      </w:tr>
      <w:tr w:rsidR="00C407AB" w:rsidRPr="00FC161E" w:rsidTr="00744A28">
        <w:trPr>
          <w:trHeight w:val="485"/>
          <w:jc w:val="center"/>
        </w:trPr>
        <w:tc>
          <w:tcPr>
            <w:tcW w:w="5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744A28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B9715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202</w:t>
            </w:r>
            <w:r w:rsidR="00B97158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6</w:t>
            </w: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B9715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202</w:t>
            </w:r>
            <w:r w:rsidR="00B97158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7</w:t>
            </w: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C407AB" w:rsidRPr="001F59B0" w:rsidTr="00744A28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1F59B0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1F59B0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1F59B0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3</w:t>
            </w:r>
          </w:p>
        </w:tc>
      </w:tr>
      <w:tr w:rsidR="001D7304" w:rsidRPr="00A815B7" w:rsidTr="00744A28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423B89" w:rsidP="00C35D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245 000 000,00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423B89" w:rsidP="00C35D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270 000 000,00</w:t>
            </w:r>
          </w:p>
        </w:tc>
      </w:tr>
      <w:tr w:rsidR="001D7304" w:rsidRPr="00A815B7" w:rsidTr="00744A28">
        <w:trPr>
          <w:trHeight w:val="337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A815B7">
              <w:rPr>
                <w:rFonts w:ascii="PT Astra Serif" w:eastAsia="Calibri" w:hAnsi="PT Astra Serif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423B89" w:rsidRDefault="00423B89" w:rsidP="00EA48D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  <w:t>245 000 000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,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423B89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390 000 000,00</w:t>
            </w:r>
          </w:p>
        </w:tc>
      </w:tr>
      <w:tr w:rsidR="001D7304" w:rsidRPr="00A815B7" w:rsidTr="00744A28">
        <w:trPr>
          <w:trHeight w:val="341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423B89" w:rsidRDefault="00423B89" w:rsidP="00C35D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,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423B89" w:rsidP="00C35D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-120 000 000,00</w:t>
            </w:r>
          </w:p>
        </w:tc>
      </w:tr>
      <w:tr w:rsidR="001D7304" w:rsidRPr="00A815B7" w:rsidTr="00744A28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hAnsi="PT Astra Serif" w:cs="PT Astra Serif"/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623F99" w:rsidRDefault="00623F99" w:rsidP="007936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623F99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-191 666 784,00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562D57" w:rsidRDefault="00623F99" w:rsidP="00623F99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623F99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-191 666 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632</w:t>
            </w:r>
            <w:r w:rsidRPr="00623F99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,00</w:t>
            </w:r>
          </w:p>
        </w:tc>
      </w:tr>
      <w:tr w:rsidR="001D7304" w:rsidRPr="00A815B7" w:rsidTr="00744A28">
        <w:trPr>
          <w:trHeight w:val="370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A815B7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Привлечение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211B5B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211B5B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0,00</w:t>
            </w:r>
          </w:p>
        </w:tc>
      </w:tr>
      <w:tr w:rsidR="001D7304" w:rsidRPr="00A815B7" w:rsidTr="00744A28">
        <w:trPr>
          <w:trHeight w:val="403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211B5B" w:rsidP="00623F99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</w:t>
            </w:r>
            <w:r w:rsidR="00623F99">
              <w:rPr>
                <w:rFonts w:ascii="PT Astra Serif" w:eastAsia="Times New Roman" w:hAnsi="PT Astra Serif" w:cs="Times New Roman"/>
                <w:sz w:val="24"/>
                <w:szCs w:val="24"/>
              </w:rPr>
              <w:t>191 666 784,00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623F99" w:rsidRDefault="00623F99" w:rsidP="00623F99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623F99">
              <w:rPr>
                <w:rFonts w:ascii="PT Astra Serif" w:eastAsia="Times New Roman" w:hAnsi="PT Astra Serif" w:cs="Times New Roman"/>
                <w:sz w:val="24"/>
                <w:szCs w:val="24"/>
              </w:rPr>
              <w:t>-191 666 632,00</w:t>
            </w:r>
            <w:r w:rsidR="00211B5B" w:rsidRPr="00623F99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</w:t>
            </w:r>
          </w:p>
        </w:tc>
      </w:tr>
      <w:tr w:rsidR="001D7304" w:rsidRPr="00A815B7" w:rsidTr="00744A28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Муниципальные </w:t>
            </w:r>
            <w:r w:rsidRPr="00A815B7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внутренние</w:t>
            </w:r>
            <w:r w:rsidRPr="00A815B7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заимствования - всего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423B89" w:rsidP="00C35D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53 333 216,00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423B89" w:rsidP="00423B89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78 333 368,00</w:t>
            </w:r>
          </w:p>
        </w:tc>
      </w:tr>
    </w:tbl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A815B7">
        <w:rPr>
          <w:rFonts w:ascii="PT Astra Serif" w:eastAsia="Times New Roman" w:hAnsi="PT Astra Serif" w:cs="Times New Roman"/>
          <w:sz w:val="24"/>
          <w:szCs w:val="24"/>
        </w:rPr>
        <w:t xml:space="preserve">Предельные сроки погашения долговых обязательств, возникающих при осуществлении муниципальных внутренних заимствований города Югорска на </w:t>
      </w:r>
      <w:r w:rsidR="00B97158">
        <w:rPr>
          <w:rFonts w:ascii="PT Astra Serif" w:eastAsia="Times New Roman" w:hAnsi="PT Astra Serif" w:cs="Times New Roman"/>
          <w:sz w:val="24"/>
          <w:szCs w:val="24"/>
        </w:rPr>
        <w:t>плановый период 2026 и 2027 годов</w:t>
      </w:r>
      <w:r w:rsidRPr="00A815B7">
        <w:rPr>
          <w:rFonts w:ascii="PT Astra Serif" w:eastAsia="Times New Roman" w:hAnsi="PT Astra Serif" w:cs="Times New Roman"/>
          <w:sz w:val="24"/>
          <w:szCs w:val="24"/>
        </w:rPr>
        <w:t xml:space="preserve">: </w:t>
      </w:r>
    </w:p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bCs/>
          <w:sz w:val="24"/>
          <w:szCs w:val="24"/>
        </w:rPr>
      </w:pPr>
      <w:r w:rsidRPr="00A815B7">
        <w:rPr>
          <w:rFonts w:ascii="PT Astra Serif" w:eastAsia="Times New Roman" w:hAnsi="PT Astra Serif" w:cs="Times New Roman"/>
          <w:sz w:val="24"/>
          <w:szCs w:val="24"/>
        </w:rPr>
        <w:t xml:space="preserve">- по </w:t>
      </w:r>
      <w:r w:rsidRPr="00A815B7">
        <w:rPr>
          <w:rFonts w:ascii="PT Astra Serif" w:eastAsia="Times New Roman" w:hAnsi="PT Astra Serif" w:cs="Times New Roman"/>
          <w:bCs/>
          <w:sz w:val="24"/>
          <w:szCs w:val="24"/>
        </w:rPr>
        <w:t>кредитам кредитных организаций в валюте Российской Федерации до 2 лет;</w:t>
      </w:r>
    </w:p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b/>
          <w:bCs/>
          <w:sz w:val="24"/>
          <w:szCs w:val="24"/>
        </w:rPr>
      </w:pPr>
      <w:r w:rsidRPr="00A815B7">
        <w:rPr>
          <w:rFonts w:ascii="PT Astra Serif" w:eastAsia="Times New Roman" w:hAnsi="PT Astra Serif" w:cs="Times New Roman"/>
          <w:bCs/>
          <w:sz w:val="24"/>
          <w:szCs w:val="24"/>
        </w:rPr>
        <w:t xml:space="preserve">- по бюджетным кредитам из других бюджетов бюджетной системы Российской Федерации до 3 лет с момента их выдачи. </w:t>
      </w:r>
    </w:p>
    <w:p w:rsidR="00500699" w:rsidRPr="008F4C25" w:rsidRDefault="00500699" w:rsidP="00500699">
      <w:pPr>
        <w:spacing w:after="0"/>
        <w:ind w:left="5103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7255D" w:rsidRPr="00500699" w:rsidRDefault="00C7255D" w:rsidP="00500699"/>
    <w:sectPr w:rsidR="00C7255D" w:rsidRPr="00500699" w:rsidSect="00C62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1AB"/>
    <w:rsid w:val="000569AB"/>
    <w:rsid w:val="00074819"/>
    <w:rsid w:val="000B48A5"/>
    <w:rsid w:val="000C1380"/>
    <w:rsid w:val="00152EA1"/>
    <w:rsid w:val="0017683C"/>
    <w:rsid w:val="001961AB"/>
    <w:rsid w:val="001D4626"/>
    <w:rsid w:val="001D7304"/>
    <w:rsid w:val="001F7540"/>
    <w:rsid w:val="00211B5B"/>
    <w:rsid w:val="00256155"/>
    <w:rsid w:val="002E4845"/>
    <w:rsid w:val="00302E3C"/>
    <w:rsid w:val="003117A2"/>
    <w:rsid w:val="003B71AA"/>
    <w:rsid w:val="003C390F"/>
    <w:rsid w:val="00423B89"/>
    <w:rsid w:val="00436894"/>
    <w:rsid w:val="00457A4F"/>
    <w:rsid w:val="00464C98"/>
    <w:rsid w:val="00496C73"/>
    <w:rsid w:val="00500699"/>
    <w:rsid w:val="005151EF"/>
    <w:rsid w:val="00516844"/>
    <w:rsid w:val="0053527A"/>
    <w:rsid w:val="00535786"/>
    <w:rsid w:val="005A7D30"/>
    <w:rsid w:val="00623F99"/>
    <w:rsid w:val="00665A13"/>
    <w:rsid w:val="00687754"/>
    <w:rsid w:val="00697D4F"/>
    <w:rsid w:val="007639B2"/>
    <w:rsid w:val="00793675"/>
    <w:rsid w:val="007E10EF"/>
    <w:rsid w:val="00883777"/>
    <w:rsid w:val="008C14E7"/>
    <w:rsid w:val="008D0FC4"/>
    <w:rsid w:val="009108FA"/>
    <w:rsid w:val="00921EEB"/>
    <w:rsid w:val="00954E96"/>
    <w:rsid w:val="009D7343"/>
    <w:rsid w:val="00A0305A"/>
    <w:rsid w:val="00A37ACC"/>
    <w:rsid w:val="00AD1E61"/>
    <w:rsid w:val="00AE7A93"/>
    <w:rsid w:val="00B97158"/>
    <w:rsid w:val="00BD3443"/>
    <w:rsid w:val="00C35B92"/>
    <w:rsid w:val="00C35D15"/>
    <w:rsid w:val="00C35EF5"/>
    <w:rsid w:val="00C407AB"/>
    <w:rsid w:val="00C51475"/>
    <w:rsid w:val="00C574C4"/>
    <w:rsid w:val="00C62E15"/>
    <w:rsid w:val="00C7255D"/>
    <w:rsid w:val="00CD0B87"/>
    <w:rsid w:val="00D7637F"/>
    <w:rsid w:val="00D8040C"/>
    <w:rsid w:val="00D8131D"/>
    <w:rsid w:val="00E50EFC"/>
    <w:rsid w:val="00E740B8"/>
    <w:rsid w:val="00E941D4"/>
    <w:rsid w:val="00EA48D7"/>
    <w:rsid w:val="00EA530D"/>
    <w:rsid w:val="00ED5116"/>
    <w:rsid w:val="00ED6D03"/>
    <w:rsid w:val="00F26D52"/>
    <w:rsid w:val="00F3706C"/>
    <w:rsid w:val="00F734D9"/>
    <w:rsid w:val="00FE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92C07"/>
  <w15:docId w15:val="{C280551D-485C-4505-AF25-052BA3F74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1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1E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СёмкинаТатьяна Сёмкина</dc:creator>
  <cp:lastModifiedBy>Гущина Ирина Анатольевна</cp:lastModifiedBy>
  <cp:revision>23</cp:revision>
  <cp:lastPrinted>2024-12-19T10:58:00Z</cp:lastPrinted>
  <dcterms:created xsi:type="dcterms:W3CDTF">2023-10-12T07:45:00Z</dcterms:created>
  <dcterms:modified xsi:type="dcterms:W3CDTF">2025-12-04T11:00:00Z</dcterms:modified>
</cp:coreProperties>
</file>